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1F" w:rsidRPr="0011051F" w:rsidRDefault="0011051F" w:rsidP="0011051F">
      <w:pPr>
        <w:rPr>
          <w:rFonts w:ascii="Aller Light" w:hAnsi="Aller Light" w:cs="B Nazanin"/>
          <w:b/>
          <w:bCs/>
          <w:sz w:val="36"/>
          <w:szCs w:val="36"/>
          <w:rtl/>
        </w:rPr>
      </w:pPr>
      <w:r w:rsidRPr="0011051F">
        <w:rPr>
          <w:rFonts w:ascii="Aller Light" w:hAnsi="Aller Light" w:cs="B Nazanin"/>
          <w:b/>
          <w:bCs/>
          <w:sz w:val="36"/>
          <w:szCs w:val="36"/>
          <w:rtl/>
        </w:rPr>
        <w:t>مراحل تکمیل فرم ارزیابی عملکرد کارکنان</w:t>
      </w:r>
    </w:p>
    <w:p w:rsidR="0011051F" w:rsidRPr="0011051F" w:rsidRDefault="0011051F" w:rsidP="0011051F">
      <w:pPr>
        <w:pStyle w:val="ListParagraph"/>
        <w:numPr>
          <w:ilvl w:val="0"/>
          <w:numId w:val="1"/>
        </w:numPr>
        <w:rPr>
          <w:rFonts w:ascii="Aller Light" w:hAnsi="Aller Light" w:cs="B Nazanin"/>
          <w:sz w:val="32"/>
          <w:szCs w:val="32"/>
        </w:rPr>
      </w:pPr>
      <w:r w:rsidRPr="0011051F">
        <w:rPr>
          <w:rFonts w:ascii="Aller Light" w:hAnsi="Aller Light" w:cs="B Nazanin"/>
          <w:sz w:val="32"/>
          <w:szCs w:val="32"/>
          <w:rtl/>
        </w:rPr>
        <w:t>بعد از فعال سازی سامانه ارزیابی عملکرد از طرف شرکت آذرخش ( مرحله اول ) و تعیین فرم توسط رابطین ارزیابی عملکرد.</w:t>
      </w:r>
    </w:p>
    <w:p w:rsidR="0011051F" w:rsidRPr="0011051F" w:rsidRDefault="0011051F" w:rsidP="0011051F">
      <w:pPr>
        <w:pStyle w:val="ListParagraph"/>
        <w:numPr>
          <w:ilvl w:val="0"/>
          <w:numId w:val="1"/>
        </w:numPr>
        <w:rPr>
          <w:rFonts w:ascii="Aller Light" w:hAnsi="Aller Light" w:cs="B Nazanin"/>
          <w:sz w:val="32"/>
          <w:szCs w:val="32"/>
        </w:rPr>
      </w:pPr>
      <w:r w:rsidRPr="0011051F">
        <w:rPr>
          <w:rFonts w:ascii="Aller Light" w:hAnsi="Aller Light" w:cs="B Nazanin"/>
          <w:sz w:val="32"/>
          <w:szCs w:val="32"/>
          <w:rtl/>
        </w:rPr>
        <w:t>ارزیابی شونده شرح وظایف خود را بر اساس اشتغال عملی ( شاخص های اختصاصی ) در سامانه ارزیابی عملکرد کارکنان ( موافقت نامه ) تکمیل و به سرپرست مستقیم خود ارسال می‌نماید</w:t>
      </w:r>
    </w:p>
    <w:p w:rsidR="0011051F" w:rsidRPr="0011051F" w:rsidRDefault="0011051F" w:rsidP="0011051F">
      <w:pPr>
        <w:pStyle w:val="ListParagraph"/>
        <w:numPr>
          <w:ilvl w:val="0"/>
          <w:numId w:val="1"/>
        </w:numPr>
        <w:rPr>
          <w:rFonts w:ascii="Aller Light" w:hAnsi="Aller Light" w:cs="B Nazanin"/>
          <w:sz w:val="32"/>
          <w:szCs w:val="32"/>
        </w:rPr>
      </w:pPr>
      <w:r w:rsidRPr="0011051F">
        <w:rPr>
          <w:rFonts w:ascii="Aller Light" w:hAnsi="Aller Light" w:cs="B Nazanin"/>
          <w:sz w:val="32"/>
          <w:szCs w:val="32"/>
          <w:rtl/>
        </w:rPr>
        <w:t>مسئول مستقیم پس از بررسی و تایید شاخص های اختصاصی به ارزیابی شونده ارسال می‌نماید</w:t>
      </w:r>
      <w:r w:rsidRPr="0011051F">
        <w:rPr>
          <w:rFonts w:ascii="Aller Light" w:hAnsi="Aller Light" w:cs="B Nazanin"/>
          <w:sz w:val="32"/>
          <w:szCs w:val="32"/>
        </w:rPr>
        <w:t>.</w:t>
      </w:r>
    </w:p>
    <w:p w:rsidR="0011051F" w:rsidRPr="0011051F" w:rsidRDefault="0011051F" w:rsidP="0011051F">
      <w:pPr>
        <w:pStyle w:val="ListParagraph"/>
        <w:numPr>
          <w:ilvl w:val="0"/>
          <w:numId w:val="1"/>
        </w:numPr>
        <w:rPr>
          <w:rFonts w:ascii="Aller Light" w:hAnsi="Aller Light" w:cs="B Nazanin"/>
          <w:sz w:val="32"/>
          <w:szCs w:val="32"/>
        </w:rPr>
      </w:pPr>
      <w:r w:rsidRPr="0011051F">
        <w:rPr>
          <w:rFonts w:ascii="Aller Light" w:hAnsi="Aller Light" w:cs="B Nazanin"/>
          <w:sz w:val="32"/>
          <w:szCs w:val="32"/>
          <w:rtl/>
        </w:rPr>
        <w:t>در صورت اعتراض ارزیابی شونده،مجدداً به مسئول مستقیم خود ارسال می‌نماید. فقط یک بار و نهایتاً نظر ارزیابی کننده ( مسئول مستقیم ) ملاک عمل خواهد بود</w:t>
      </w:r>
      <w:r w:rsidRPr="0011051F">
        <w:rPr>
          <w:rFonts w:ascii="Aller Light" w:hAnsi="Aller Light" w:cs="B Nazanin"/>
          <w:sz w:val="32"/>
          <w:szCs w:val="32"/>
        </w:rPr>
        <w:t>.</w:t>
      </w:r>
    </w:p>
    <w:p w:rsidR="0011051F" w:rsidRPr="0011051F" w:rsidRDefault="0011051F" w:rsidP="0011051F">
      <w:pPr>
        <w:pStyle w:val="ListParagraph"/>
        <w:numPr>
          <w:ilvl w:val="0"/>
          <w:numId w:val="1"/>
        </w:numPr>
        <w:rPr>
          <w:rFonts w:ascii="Aller Light" w:hAnsi="Aller Light" w:cs="B Nazanin"/>
          <w:sz w:val="32"/>
          <w:szCs w:val="32"/>
        </w:rPr>
      </w:pPr>
      <w:r w:rsidRPr="0011051F">
        <w:rPr>
          <w:rFonts w:ascii="Aller Light" w:hAnsi="Aller Light" w:cs="B Nazanin"/>
          <w:sz w:val="32"/>
          <w:szCs w:val="32"/>
          <w:rtl/>
        </w:rPr>
        <w:t>پس از قبول یا رد اعتراض، مسئول  مستقیم فرم را به ارزیابی شونده ارسال می‌کند</w:t>
      </w:r>
      <w:r w:rsidRPr="0011051F">
        <w:rPr>
          <w:rFonts w:ascii="Aller Light" w:hAnsi="Aller Light" w:cs="B Nazanin"/>
          <w:sz w:val="32"/>
          <w:szCs w:val="32"/>
        </w:rPr>
        <w:t>.</w:t>
      </w:r>
    </w:p>
    <w:p w:rsidR="0011051F" w:rsidRPr="0011051F" w:rsidRDefault="0011051F" w:rsidP="0011051F">
      <w:pPr>
        <w:pStyle w:val="ListParagraph"/>
        <w:numPr>
          <w:ilvl w:val="0"/>
          <w:numId w:val="1"/>
        </w:numPr>
        <w:rPr>
          <w:rFonts w:ascii="Aller Light" w:hAnsi="Aller Light" w:cs="B Nazanin"/>
          <w:sz w:val="32"/>
          <w:szCs w:val="32"/>
        </w:rPr>
      </w:pPr>
      <w:r w:rsidRPr="0011051F">
        <w:rPr>
          <w:rFonts w:ascii="Aller Light" w:hAnsi="Aller Light" w:cs="B Nazanin"/>
          <w:sz w:val="32"/>
          <w:szCs w:val="32"/>
          <w:rtl/>
        </w:rPr>
        <w:t>فرم در کارتابل ارزیابی شونده می‌ماند تا فعال شدن مرحله دوم سامانه ارزیابی عملکرد کارکنان ( اسفند یا فروردین ماه )</w:t>
      </w:r>
    </w:p>
    <w:p w:rsidR="0011051F" w:rsidRPr="0011051F" w:rsidRDefault="0011051F" w:rsidP="0011051F">
      <w:pPr>
        <w:pStyle w:val="ListParagraph"/>
        <w:numPr>
          <w:ilvl w:val="0"/>
          <w:numId w:val="1"/>
        </w:numPr>
        <w:rPr>
          <w:rFonts w:ascii="Aller Light" w:hAnsi="Aller Light" w:cs="B Nazanin"/>
          <w:sz w:val="32"/>
          <w:szCs w:val="32"/>
        </w:rPr>
      </w:pPr>
      <w:r w:rsidRPr="0011051F">
        <w:rPr>
          <w:rFonts w:ascii="Aller Light" w:hAnsi="Aller Light" w:cs="B Nazanin"/>
          <w:sz w:val="32"/>
          <w:szCs w:val="32"/>
          <w:rtl/>
        </w:rPr>
        <w:t>بعد از فعال شدن مرحله دوم سامانه ارزیابی عملکرد، ارزیابی شونده مدارک و مستندات خود را در سامانه بارگذاریمی‌کند ( تشویق، تدریس، مقالات و ... ) و به رابط ارزیابی عملکرد کارکنان ارسال می‌کند.</w:t>
      </w:r>
    </w:p>
    <w:p w:rsidR="0011051F" w:rsidRPr="0011051F" w:rsidRDefault="0011051F" w:rsidP="0011051F">
      <w:pPr>
        <w:pStyle w:val="ListParagraph"/>
        <w:numPr>
          <w:ilvl w:val="0"/>
          <w:numId w:val="1"/>
        </w:numPr>
        <w:rPr>
          <w:rFonts w:ascii="Aller Light" w:hAnsi="Aller Light" w:cs="B Nazanin"/>
          <w:sz w:val="32"/>
          <w:szCs w:val="32"/>
        </w:rPr>
      </w:pPr>
      <w:r w:rsidRPr="0011051F">
        <w:rPr>
          <w:rFonts w:ascii="Aller Light" w:hAnsi="Aller Light" w:cs="B Nazanin"/>
          <w:sz w:val="32"/>
          <w:szCs w:val="32"/>
          <w:rtl/>
        </w:rPr>
        <w:t>رابط ارزیابی عملکرد کارکنان پس از بررسی مدارک و مستندات فرم را به ارزیابی کننده ارسال می‌کند.</w:t>
      </w:r>
    </w:p>
    <w:p w:rsidR="0011051F" w:rsidRPr="0011051F" w:rsidRDefault="0011051F" w:rsidP="0011051F">
      <w:pPr>
        <w:pStyle w:val="ListParagraph"/>
        <w:numPr>
          <w:ilvl w:val="0"/>
          <w:numId w:val="1"/>
        </w:numPr>
        <w:rPr>
          <w:rFonts w:ascii="Aller Light" w:hAnsi="Aller Light" w:cs="B Nazanin"/>
          <w:sz w:val="32"/>
          <w:szCs w:val="32"/>
        </w:rPr>
      </w:pPr>
      <w:r w:rsidRPr="0011051F">
        <w:rPr>
          <w:rFonts w:ascii="Aller Light" w:hAnsi="Aller Light" w:cs="B Nazanin"/>
          <w:sz w:val="32"/>
          <w:szCs w:val="32"/>
          <w:rtl/>
        </w:rPr>
        <w:t>ارزیابی کننده پس از بررسی و اعمال امتیازات ( شاخص های اختصاصی ) و ارزیابی که در طول دوره ارزیابی در طول سال انجام داده و پس از اعمال امتیازات، فرم را به تایید کننده فرم ارزیابی عملکرد ارسال می‌نماید</w:t>
      </w:r>
      <w:r w:rsidRPr="0011051F">
        <w:rPr>
          <w:rFonts w:ascii="Aller Light" w:hAnsi="Aller Light" w:cs="B Nazanin"/>
          <w:sz w:val="32"/>
          <w:szCs w:val="32"/>
        </w:rPr>
        <w:t>.</w:t>
      </w:r>
    </w:p>
    <w:p w:rsidR="0011051F" w:rsidRPr="0011051F" w:rsidRDefault="0011051F" w:rsidP="0011051F">
      <w:pPr>
        <w:pStyle w:val="ListParagraph"/>
        <w:numPr>
          <w:ilvl w:val="0"/>
          <w:numId w:val="1"/>
        </w:numPr>
        <w:rPr>
          <w:rFonts w:ascii="Aller Light" w:hAnsi="Aller Light" w:cs="B Nazanin"/>
          <w:sz w:val="32"/>
          <w:szCs w:val="32"/>
        </w:rPr>
      </w:pPr>
      <w:r w:rsidRPr="0011051F">
        <w:rPr>
          <w:rFonts w:ascii="Aller Light" w:hAnsi="Aller Light" w:cs="B Nazanin"/>
          <w:sz w:val="32"/>
          <w:szCs w:val="32"/>
          <w:rtl/>
        </w:rPr>
        <w:t>تایید کننده فرم ارزیابی عملکرد پس از تایید فرم ارزیابی عملکرد، فرم به صورت خودکار به ارزیابی شونده ارسال می‌شود.</w:t>
      </w:r>
    </w:p>
    <w:p w:rsidR="0011051F" w:rsidRPr="0011051F" w:rsidRDefault="0011051F" w:rsidP="0011051F">
      <w:pPr>
        <w:rPr>
          <w:rFonts w:cs="B Nazanin"/>
          <w:sz w:val="32"/>
          <w:szCs w:val="32"/>
        </w:rPr>
      </w:pPr>
      <w:proofErr w:type="gramStart"/>
      <w:r w:rsidRPr="0011051F">
        <w:rPr>
          <w:rFonts w:cs="B Nazanin"/>
          <w:sz w:val="32"/>
          <w:szCs w:val="32"/>
        </w:rPr>
        <w:t>11</w:t>
      </w:r>
      <w:r w:rsidRPr="0011051F">
        <w:rPr>
          <w:rFonts w:cs="B Nazanin"/>
          <w:sz w:val="32"/>
          <w:szCs w:val="32"/>
          <w:rtl/>
        </w:rPr>
        <w:t xml:space="preserve">رزیابی شونده پس از رویت فرم در صورت تایید </w:t>
      </w:r>
      <w:r w:rsidRPr="0011051F">
        <w:rPr>
          <w:rStyle w:val="SubtleEmphasis"/>
          <w:rFonts w:cs="B Nazanin"/>
          <w:sz w:val="32"/>
          <w:szCs w:val="32"/>
          <w:rtl/>
        </w:rPr>
        <w:t>به</w:t>
      </w:r>
      <w:r w:rsidRPr="0011051F">
        <w:rPr>
          <w:rFonts w:cs="B Nazanin"/>
          <w:sz w:val="32"/>
          <w:szCs w:val="32"/>
          <w:rtl/>
        </w:rPr>
        <w:t xml:space="preserve"> اداره ارزشیابی جهت تایید فرم ارسال می‌نماید در غیر این صورت جهت اعتراض به رابط ارزیابی عملکرد ارسال می کندو رابط جهت بازبینی به ارزیابی کننده فرم ارسال می کند.</w:t>
      </w:r>
      <w:proofErr w:type="gramEnd"/>
    </w:p>
    <w:p w:rsidR="00F74316" w:rsidRPr="0011051F" w:rsidRDefault="00F74316">
      <w:pPr>
        <w:rPr>
          <w:rFonts w:cs="B Nazanin"/>
          <w:sz w:val="32"/>
          <w:szCs w:val="32"/>
        </w:rPr>
      </w:pPr>
    </w:p>
    <w:sectPr w:rsidR="00F74316" w:rsidRPr="0011051F" w:rsidSect="001E05E6">
      <w:pgSz w:w="11906" w:h="16838"/>
      <w:pgMar w:top="1440" w:right="1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 Light">
    <w:panose1 w:val="020B0503040302020204"/>
    <w:charset w:val="00"/>
    <w:family w:val="swiss"/>
    <w:pitch w:val="variable"/>
    <w:sig w:usb0="A00000AF" w:usb1="5000205B" w:usb2="00000000" w:usb3="00000000" w:csb0="0000009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33C6"/>
    <w:multiLevelType w:val="hybridMultilevel"/>
    <w:tmpl w:val="738C5246"/>
    <w:lvl w:ilvl="0" w:tplc="FFFFFFFF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1051F"/>
    <w:rsid w:val="0011051F"/>
    <w:rsid w:val="008F4166"/>
    <w:rsid w:val="00F7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1F"/>
    <w:pPr>
      <w:bidi/>
      <w:spacing w:after="160" w:line="259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1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105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5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fa-IR"/>
    </w:rPr>
  </w:style>
  <w:style w:type="character" w:styleId="SubtleEmphasis">
    <w:name w:val="Subtle Emphasis"/>
    <w:basedOn w:val="DefaultParagraphFont"/>
    <w:uiPriority w:val="19"/>
    <w:qFormat/>
    <w:rsid w:val="0011051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kargozini_asadzadeh</dc:creator>
  <cp:keywords/>
  <dc:description/>
  <cp:lastModifiedBy>kargozini_asadzadeh</cp:lastModifiedBy>
  <cp:revision>1</cp:revision>
  <dcterms:created xsi:type="dcterms:W3CDTF">2023-10-08T03:49:00Z</dcterms:created>
  <dcterms:modified xsi:type="dcterms:W3CDTF">2023-10-08T03:54:00Z</dcterms:modified>
</cp:coreProperties>
</file>