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C3" w:rsidRDefault="004D75C3" w:rsidP="00CF0D8D">
      <w:pPr>
        <w:shd w:val="clear" w:color="auto" w:fill="FFFFFF"/>
        <w:bidi/>
        <w:spacing w:after="0"/>
        <w:rPr>
          <w:rFonts w:ascii="Tahoma" w:eastAsia="Times New Roman" w:hAnsi="Tahoma" w:cs="B Zar"/>
          <w:color w:val="000000"/>
          <w:sz w:val="32"/>
          <w:szCs w:val="32"/>
          <w:lang w:bidi="fa-IR"/>
        </w:rPr>
      </w:pPr>
    </w:p>
    <w:p w:rsidR="004D75C3" w:rsidRDefault="004D75C3" w:rsidP="004D75C3">
      <w:pPr>
        <w:shd w:val="clear" w:color="auto" w:fill="FFFFFF"/>
        <w:bidi/>
        <w:spacing w:after="0"/>
        <w:jc w:val="center"/>
        <w:rPr>
          <w:rFonts w:ascii="Tahoma" w:eastAsia="Times New Roman" w:hAnsi="Tahoma" w:cs="Calibri"/>
          <w:color w:val="000000"/>
          <w:sz w:val="32"/>
          <w:szCs w:val="32"/>
          <w:rtl/>
          <w:lang w:bidi="fa-IR"/>
        </w:rPr>
      </w:pPr>
      <w:r>
        <w:rPr>
          <w:rFonts w:ascii="Tahoma" w:eastAsia="Times New Roman" w:hAnsi="Tahoma" w:cs="Calibri" w:hint="cs"/>
          <w:color w:val="000000"/>
          <w:sz w:val="32"/>
          <w:szCs w:val="32"/>
          <w:rtl/>
          <w:lang w:bidi="fa-IR"/>
        </w:rPr>
        <w:t>"</w:t>
      </w:r>
      <w:r>
        <w:rPr>
          <w:rFonts w:ascii="Tahoma" w:eastAsia="Times New Roman" w:hAnsi="Tahoma" w:cs="B Zar" w:hint="cs"/>
          <w:color w:val="000000"/>
          <w:sz w:val="32"/>
          <w:szCs w:val="32"/>
          <w:rtl/>
          <w:lang w:bidi="fa-IR"/>
        </w:rPr>
        <w:t>بسمه تعالی</w:t>
      </w:r>
      <w:r>
        <w:rPr>
          <w:rFonts w:ascii="Tahoma" w:eastAsia="Times New Roman" w:hAnsi="Tahoma" w:cs="Calibri" w:hint="cs"/>
          <w:color w:val="000000"/>
          <w:sz w:val="32"/>
          <w:szCs w:val="32"/>
          <w:rtl/>
          <w:lang w:bidi="fa-IR"/>
        </w:rPr>
        <w:t>"</w:t>
      </w:r>
    </w:p>
    <w:p w:rsidR="004D75C3" w:rsidRDefault="004D75C3" w:rsidP="004D75C3">
      <w:pPr>
        <w:shd w:val="clear" w:color="auto" w:fill="FFFFFF"/>
        <w:bidi/>
        <w:spacing w:after="0"/>
        <w:jc w:val="center"/>
        <w:rPr>
          <w:rFonts w:ascii="Tahoma" w:eastAsia="Times New Roman" w:hAnsi="Tahoma" w:cs="Calibri"/>
          <w:color w:val="000000"/>
          <w:sz w:val="32"/>
          <w:szCs w:val="32"/>
          <w:lang w:bidi="fa-IR"/>
        </w:rPr>
      </w:pPr>
    </w:p>
    <w:p w:rsidR="00594208" w:rsidRPr="004D75C3" w:rsidRDefault="00594208" w:rsidP="00594208">
      <w:pPr>
        <w:shd w:val="clear" w:color="auto" w:fill="FFFFFF"/>
        <w:bidi/>
        <w:spacing w:after="0"/>
        <w:jc w:val="center"/>
        <w:rPr>
          <w:rFonts w:ascii="Tahoma" w:eastAsia="Times New Roman" w:hAnsi="Tahoma" w:cs="Calibri"/>
          <w:color w:val="000000"/>
          <w:sz w:val="32"/>
          <w:szCs w:val="32"/>
          <w:rtl/>
          <w:lang w:bidi="fa-IR"/>
        </w:rPr>
      </w:pPr>
    </w:p>
    <w:p w:rsidR="00D82466" w:rsidRPr="00594208" w:rsidRDefault="00D82466" w:rsidP="004D75C3">
      <w:pPr>
        <w:shd w:val="clear" w:color="auto" w:fill="FFFFFF"/>
        <w:bidi/>
        <w:spacing w:after="0"/>
        <w:rPr>
          <w:rFonts w:ascii="Tahoma" w:eastAsia="Times New Roman" w:hAnsi="Tahoma" w:cs="B Zar"/>
          <w:b/>
          <w:bCs/>
          <w:color w:val="000000"/>
          <w:sz w:val="32"/>
          <w:szCs w:val="32"/>
          <w:rtl/>
          <w:lang w:bidi="fa-IR"/>
        </w:rPr>
      </w:pPr>
      <w:r w:rsidRPr="00594208">
        <w:rPr>
          <w:rFonts w:ascii="Tahoma" w:eastAsia="Times New Roman" w:hAnsi="Tahoma" w:cs="B Zar" w:hint="cs"/>
          <w:b/>
          <w:bCs/>
          <w:color w:val="000000"/>
          <w:sz w:val="32"/>
          <w:szCs w:val="32"/>
          <w:rtl/>
          <w:lang w:bidi="fa-IR"/>
        </w:rPr>
        <w:t>شرح وظایف کارشناس برنامه حقوق و دستمزد</w:t>
      </w:r>
    </w:p>
    <w:p w:rsidR="00F933E5" w:rsidRPr="004D75C3" w:rsidRDefault="00F933E5" w:rsidP="00F933E5">
      <w:pPr>
        <w:shd w:val="clear" w:color="auto" w:fill="FFFFFF"/>
        <w:bidi/>
        <w:spacing w:after="0"/>
        <w:jc w:val="center"/>
        <w:rPr>
          <w:rFonts w:ascii="Tahoma" w:eastAsia="Times New Roman" w:hAnsi="Tahoma" w:cs="B Zar"/>
          <w:color w:val="000000"/>
          <w:sz w:val="32"/>
          <w:szCs w:val="32"/>
          <w:rtl/>
          <w:lang w:bidi="fa-IR"/>
        </w:rPr>
      </w:pPr>
    </w:p>
    <w:p w:rsidR="00941391" w:rsidRPr="004D75C3" w:rsidRDefault="00941391" w:rsidP="00D82466">
      <w:pPr>
        <w:shd w:val="clear" w:color="auto" w:fill="FFFFFF"/>
        <w:bidi/>
        <w:spacing w:after="0" w:line="480" w:lineRule="auto"/>
        <w:jc w:val="both"/>
        <w:rPr>
          <w:rFonts w:ascii="Tahoma" w:eastAsia="Times New Roman" w:hAnsi="Tahoma" w:cs="B Zar"/>
          <w:color w:val="000000"/>
          <w:sz w:val="28"/>
          <w:szCs w:val="28"/>
        </w:rPr>
      </w:pPr>
      <w:r w:rsidRPr="004D75C3">
        <w:rPr>
          <w:rFonts w:ascii="Tahoma" w:eastAsia="Times New Roman" w:hAnsi="Tahoma" w:cs="B Zar"/>
          <w:color w:val="000000"/>
          <w:sz w:val="28"/>
          <w:szCs w:val="28"/>
          <w:rtl/>
        </w:rPr>
        <w:t>هماهنگي با واحد هاي تابع</w:t>
      </w:r>
      <w:r w:rsidR="00B4223E"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>ه</w:t>
      </w:r>
      <w:r w:rsidRPr="004D75C3">
        <w:rPr>
          <w:rFonts w:ascii="Tahoma" w:eastAsia="Times New Roman" w:hAnsi="Tahoma" w:cs="B Zar"/>
          <w:color w:val="000000"/>
          <w:sz w:val="28"/>
          <w:szCs w:val="28"/>
          <w:rtl/>
        </w:rPr>
        <w:t xml:space="preserve"> جهت نوع پرداختيها </w:t>
      </w:r>
      <w:r w:rsidR="00B4223E"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ی هر ماه </w:t>
      </w:r>
      <w:r w:rsidRPr="004D75C3">
        <w:rPr>
          <w:rFonts w:ascii="Tahoma" w:eastAsia="Times New Roman" w:hAnsi="Tahoma" w:cs="B Zar"/>
          <w:color w:val="000000"/>
          <w:sz w:val="28"/>
          <w:szCs w:val="28"/>
          <w:rtl/>
        </w:rPr>
        <w:t>به همراه حقوق</w:t>
      </w:r>
      <w:r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بصورت ماهانه</w:t>
      </w:r>
      <w:r w:rsidRPr="004D75C3">
        <w:rPr>
          <w:rFonts w:ascii="Tahoma" w:eastAsia="Times New Roman" w:hAnsi="Tahoma" w:cs="B Zar"/>
          <w:color w:val="000000"/>
          <w:sz w:val="28"/>
          <w:szCs w:val="28"/>
        </w:rPr>
        <w:t xml:space="preserve"> </w:t>
      </w:r>
      <w:r w:rsidRPr="004D75C3">
        <w:rPr>
          <w:rFonts w:ascii="Tahoma" w:eastAsia="Times New Roman" w:hAnsi="Tahoma" w:cs="B Zar" w:hint="cs"/>
          <w:color w:val="000000"/>
          <w:sz w:val="28"/>
          <w:szCs w:val="28"/>
          <w:rtl/>
          <w:lang w:bidi="fa-IR"/>
        </w:rPr>
        <w:t xml:space="preserve"> </w:t>
      </w:r>
    </w:p>
    <w:p w:rsidR="00941391" w:rsidRPr="004D75C3" w:rsidRDefault="00941391" w:rsidP="00D82466">
      <w:pPr>
        <w:shd w:val="clear" w:color="auto" w:fill="FFFFFF"/>
        <w:bidi/>
        <w:spacing w:after="0" w:line="480" w:lineRule="auto"/>
        <w:jc w:val="both"/>
        <w:rPr>
          <w:rFonts w:ascii="Tahoma" w:eastAsia="Times New Roman" w:hAnsi="Tahoma" w:cs="B Zar"/>
          <w:color w:val="000000"/>
          <w:sz w:val="28"/>
          <w:szCs w:val="28"/>
          <w:rtl/>
        </w:rPr>
      </w:pPr>
      <w:r w:rsidRPr="004D75C3">
        <w:rPr>
          <w:rFonts w:ascii="Tahoma" w:eastAsia="Times New Roman" w:hAnsi="Tahoma" w:cs="B Zar"/>
          <w:color w:val="000000"/>
          <w:sz w:val="28"/>
          <w:szCs w:val="28"/>
          <w:rtl/>
        </w:rPr>
        <w:t>استخراج فايل حقوق از برنامه</w:t>
      </w:r>
      <w:r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bookmarkStart w:id="0" w:name="_GoBack"/>
      <w:bookmarkEnd w:id="0"/>
      <w:r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>آذرخش</w:t>
      </w:r>
      <w:r w:rsidRPr="004D75C3">
        <w:rPr>
          <w:rFonts w:ascii="Tahoma" w:eastAsia="Times New Roman" w:hAnsi="Tahoma" w:cs="B Zar"/>
          <w:color w:val="000000"/>
          <w:sz w:val="28"/>
          <w:szCs w:val="28"/>
          <w:rtl/>
        </w:rPr>
        <w:t xml:space="preserve"> وارسال آن به خزانه </w:t>
      </w:r>
    </w:p>
    <w:p w:rsidR="00941391" w:rsidRPr="004D75C3" w:rsidRDefault="00941391" w:rsidP="00D82466">
      <w:pPr>
        <w:shd w:val="clear" w:color="auto" w:fill="FFFFFF"/>
        <w:bidi/>
        <w:spacing w:after="0" w:line="480" w:lineRule="auto"/>
        <w:jc w:val="both"/>
        <w:rPr>
          <w:rFonts w:ascii="Tahoma" w:eastAsia="Times New Roman" w:hAnsi="Tahoma" w:cs="B Zar"/>
          <w:color w:val="000000"/>
          <w:sz w:val="28"/>
          <w:szCs w:val="28"/>
        </w:rPr>
      </w:pPr>
      <w:r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>جمع بندی و استخراج مبلغ نهایی حقوق و</w:t>
      </w:r>
      <w:r w:rsidRPr="004D75C3">
        <w:rPr>
          <w:rFonts w:ascii="Tahoma" w:eastAsia="Times New Roman" w:hAnsi="Tahoma" w:cs="B Zar"/>
          <w:color w:val="000000"/>
          <w:sz w:val="28"/>
          <w:szCs w:val="28"/>
          <w:rtl/>
        </w:rPr>
        <w:t xml:space="preserve"> درخواست وجه از خزانه</w:t>
      </w:r>
      <w:r w:rsidRPr="004D75C3">
        <w:rPr>
          <w:rFonts w:ascii="Tahoma" w:eastAsia="Times New Roman" w:hAnsi="Tahoma" w:cs="B Zar"/>
          <w:color w:val="000000"/>
          <w:sz w:val="28"/>
          <w:szCs w:val="28"/>
        </w:rPr>
        <w:t> </w:t>
      </w:r>
    </w:p>
    <w:p w:rsidR="00941391" w:rsidRPr="004D75C3" w:rsidRDefault="00941391" w:rsidP="00D82466">
      <w:pPr>
        <w:shd w:val="clear" w:color="auto" w:fill="FFFFFF"/>
        <w:bidi/>
        <w:spacing w:after="0" w:line="480" w:lineRule="auto"/>
        <w:jc w:val="both"/>
        <w:rPr>
          <w:rFonts w:ascii="Tahoma" w:eastAsia="Times New Roman" w:hAnsi="Tahoma" w:cs="B Zar"/>
          <w:color w:val="000000"/>
          <w:sz w:val="28"/>
          <w:szCs w:val="28"/>
        </w:rPr>
      </w:pPr>
      <w:r w:rsidRPr="004D75C3">
        <w:rPr>
          <w:rFonts w:ascii="Tahoma" w:eastAsia="Times New Roman" w:hAnsi="Tahoma" w:cs="B Zar"/>
          <w:color w:val="000000"/>
          <w:sz w:val="28"/>
          <w:szCs w:val="28"/>
          <w:rtl/>
        </w:rPr>
        <w:t xml:space="preserve">بارگذاري كسورات تامين اجتماعي بيمه هاي درماني وفايل خزانه درسامانه هاي مربوطه </w:t>
      </w:r>
    </w:p>
    <w:p w:rsidR="00941391" w:rsidRPr="004D75C3" w:rsidRDefault="00941391" w:rsidP="00D82466">
      <w:pPr>
        <w:shd w:val="clear" w:color="auto" w:fill="FFFFFF"/>
        <w:bidi/>
        <w:spacing w:after="0" w:line="480" w:lineRule="auto"/>
        <w:jc w:val="both"/>
        <w:rPr>
          <w:rFonts w:ascii="Tahoma" w:eastAsia="Times New Roman" w:hAnsi="Tahoma" w:cs="B Zar"/>
          <w:color w:val="000000"/>
          <w:sz w:val="28"/>
          <w:szCs w:val="28"/>
        </w:rPr>
      </w:pPr>
      <w:r w:rsidRPr="004D75C3">
        <w:rPr>
          <w:rFonts w:ascii="Tahoma" w:eastAsia="Times New Roman" w:hAnsi="Tahoma" w:cs="B Zar"/>
          <w:color w:val="000000"/>
          <w:sz w:val="28"/>
          <w:szCs w:val="28"/>
          <w:rtl/>
        </w:rPr>
        <w:t xml:space="preserve">بارگذاري </w:t>
      </w:r>
      <w:r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حقوق و دستمزد و اضافه کار دریافتی هر ماه </w:t>
      </w:r>
      <w:r w:rsidR="0058597B"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پس از همخوانی با فایل خزانه </w:t>
      </w:r>
      <w:r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>در سایت کارمند ایران</w:t>
      </w:r>
    </w:p>
    <w:p w:rsidR="00941391" w:rsidRPr="004D75C3" w:rsidRDefault="00941391" w:rsidP="00D82466">
      <w:pPr>
        <w:shd w:val="clear" w:color="auto" w:fill="FFFFFF"/>
        <w:bidi/>
        <w:spacing w:after="0" w:line="480" w:lineRule="auto"/>
        <w:jc w:val="both"/>
        <w:rPr>
          <w:rFonts w:ascii="Tahoma" w:eastAsia="Times New Roman" w:hAnsi="Tahoma" w:cs="B Zar"/>
          <w:color w:val="000000"/>
          <w:sz w:val="28"/>
          <w:szCs w:val="28"/>
          <w:rtl/>
        </w:rPr>
      </w:pPr>
      <w:r w:rsidRPr="004D75C3">
        <w:rPr>
          <w:rFonts w:ascii="Tahoma" w:eastAsia="Times New Roman" w:hAnsi="Tahoma" w:cs="B Zar"/>
          <w:color w:val="000000"/>
          <w:sz w:val="28"/>
          <w:szCs w:val="28"/>
          <w:rtl/>
        </w:rPr>
        <w:t>دريافت مبالغ واطلاعات حقوق براساس برنامه وفصل از واحد هاي تابعه وارسال آن به بودجه</w:t>
      </w:r>
      <w:r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جهت تخصیص</w:t>
      </w:r>
      <w:r w:rsidRPr="004D75C3">
        <w:rPr>
          <w:rFonts w:ascii="Tahoma" w:eastAsia="Times New Roman" w:hAnsi="Tahoma" w:cs="B Zar"/>
          <w:color w:val="000000"/>
          <w:sz w:val="28"/>
          <w:szCs w:val="28"/>
        </w:rPr>
        <w:t> </w:t>
      </w:r>
    </w:p>
    <w:p w:rsidR="00941391" w:rsidRPr="004D75C3" w:rsidRDefault="0058597B" w:rsidP="00D82466">
      <w:pPr>
        <w:shd w:val="clear" w:color="auto" w:fill="FFFFFF"/>
        <w:bidi/>
        <w:spacing w:after="0" w:line="480" w:lineRule="auto"/>
        <w:jc w:val="both"/>
        <w:rPr>
          <w:rFonts w:ascii="Tahoma" w:eastAsia="Times New Roman" w:hAnsi="Tahoma" w:cs="B Zar"/>
          <w:color w:val="000000"/>
          <w:sz w:val="28"/>
          <w:szCs w:val="28"/>
          <w:rtl/>
        </w:rPr>
      </w:pPr>
      <w:r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پشتیبانی و </w:t>
      </w:r>
      <w:r w:rsidR="00941391"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>رفع ایرادات نرم افزار آذرخش برای واحدهای</w:t>
      </w:r>
      <w:r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حقوق و دستمزد</w:t>
      </w:r>
      <w:r w:rsidR="00941391"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دانشگاه</w:t>
      </w:r>
    </w:p>
    <w:p w:rsidR="007F28AF" w:rsidRPr="004D75C3" w:rsidRDefault="00941391" w:rsidP="00D82466">
      <w:pPr>
        <w:shd w:val="clear" w:color="auto" w:fill="FFFFFF"/>
        <w:bidi/>
        <w:spacing w:after="0" w:line="480" w:lineRule="auto"/>
        <w:jc w:val="both"/>
        <w:rPr>
          <w:rFonts w:ascii="Tahoma" w:eastAsia="Times New Roman" w:hAnsi="Tahoma" w:cs="B Zar"/>
          <w:color w:val="000000"/>
          <w:sz w:val="28"/>
          <w:szCs w:val="28"/>
          <w:rtl/>
        </w:rPr>
      </w:pPr>
      <w:r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جمع بندی ایرادات برنامه آذرخش </w:t>
      </w:r>
      <w:r w:rsidR="007F28AF"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>از واحدها</w:t>
      </w:r>
      <w:r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و مکاتبه با پشتیبانی نرم افزار جهت رفع ایرادات کلی </w:t>
      </w:r>
    </w:p>
    <w:p w:rsidR="00941391" w:rsidRPr="004D75C3" w:rsidRDefault="007F28AF" w:rsidP="00D82466">
      <w:pPr>
        <w:shd w:val="clear" w:color="auto" w:fill="FFFFFF"/>
        <w:bidi/>
        <w:spacing w:after="0" w:line="480" w:lineRule="auto"/>
        <w:jc w:val="both"/>
        <w:rPr>
          <w:rFonts w:ascii="Tahoma" w:eastAsia="Times New Roman" w:hAnsi="Tahoma" w:cs="B Zar"/>
          <w:color w:val="000000"/>
        </w:rPr>
      </w:pPr>
      <w:r w:rsidRPr="004D75C3">
        <w:rPr>
          <w:rFonts w:ascii="Tahoma" w:eastAsia="Times New Roman" w:hAnsi="Tahoma" w:cs="B Zar" w:hint="cs"/>
          <w:color w:val="000000"/>
          <w:sz w:val="28"/>
          <w:szCs w:val="28"/>
          <w:rtl/>
        </w:rPr>
        <w:t>پیشنهاد برگزاری کلاس آموزشی و باز آموزی  برنامه آذرخش برای واحدها ی حقوق و دستمزد  دانشگاه</w:t>
      </w:r>
      <w:r w:rsidR="00941391" w:rsidRPr="004D75C3">
        <w:rPr>
          <w:rFonts w:ascii="Tahoma" w:eastAsia="Times New Roman" w:hAnsi="Tahoma" w:cs="B Zar" w:hint="cs"/>
          <w:color w:val="000000"/>
          <w:rtl/>
        </w:rPr>
        <w:t xml:space="preserve"> </w:t>
      </w:r>
    </w:p>
    <w:p w:rsidR="003F585F" w:rsidRPr="00CF0D8D" w:rsidRDefault="003F585F" w:rsidP="00941391">
      <w:pPr>
        <w:jc w:val="right"/>
        <w:rPr>
          <w:rFonts w:cs="B Zar"/>
          <w:sz w:val="32"/>
          <w:szCs w:val="32"/>
        </w:rPr>
      </w:pPr>
    </w:p>
    <w:sectPr w:rsidR="003F585F" w:rsidRPr="00CF0D8D" w:rsidSect="004030AB">
      <w:pgSz w:w="12240" w:h="15840"/>
      <w:pgMar w:top="1440" w:right="1531" w:bottom="144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A5" w:rsidRDefault="00B35CA5" w:rsidP="00CF0D8D">
      <w:pPr>
        <w:spacing w:after="0" w:line="240" w:lineRule="auto"/>
      </w:pPr>
      <w:r>
        <w:separator/>
      </w:r>
    </w:p>
  </w:endnote>
  <w:endnote w:type="continuationSeparator" w:id="0">
    <w:p w:rsidR="00B35CA5" w:rsidRDefault="00B35CA5" w:rsidP="00CF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A5" w:rsidRDefault="00B35CA5" w:rsidP="00CF0D8D">
      <w:pPr>
        <w:spacing w:after="0" w:line="240" w:lineRule="auto"/>
      </w:pPr>
      <w:r>
        <w:separator/>
      </w:r>
    </w:p>
  </w:footnote>
  <w:footnote w:type="continuationSeparator" w:id="0">
    <w:p w:rsidR="00B35CA5" w:rsidRDefault="00B35CA5" w:rsidP="00CF0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D88"/>
    <w:rsid w:val="003F585F"/>
    <w:rsid w:val="004030AB"/>
    <w:rsid w:val="004D75C3"/>
    <w:rsid w:val="00544446"/>
    <w:rsid w:val="0058597B"/>
    <w:rsid w:val="00594208"/>
    <w:rsid w:val="005B2F94"/>
    <w:rsid w:val="007F28AF"/>
    <w:rsid w:val="00941391"/>
    <w:rsid w:val="00941D88"/>
    <w:rsid w:val="00B35CA5"/>
    <w:rsid w:val="00B4223E"/>
    <w:rsid w:val="00CF0D8D"/>
    <w:rsid w:val="00D82466"/>
    <w:rsid w:val="00EE57CF"/>
    <w:rsid w:val="00F9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EF8F1"/>
  <w15:chartTrackingRefBased/>
  <w15:docId w15:val="{28AEC1D1-E22A-4689-BE28-C316C5E7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46"/>
  </w:style>
  <w:style w:type="paragraph" w:styleId="Heading1">
    <w:name w:val="heading 1"/>
    <w:basedOn w:val="Normal"/>
    <w:next w:val="Normal"/>
    <w:link w:val="Heading1Char"/>
    <w:uiPriority w:val="9"/>
    <w:qFormat/>
    <w:rsid w:val="00544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444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13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0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D8D"/>
  </w:style>
  <w:style w:type="paragraph" w:styleId="Footer">
    <w:name w:val="footer"/>
    <w:basedOn w:val="Normal"/>
    <w:link w:val="FooterChar"/>
    <w:uiPriority w:val="99"/>
    <w:unhideWhenUsed/>
    <w:rsid w:val="00CF0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D8D"/>
  </w:style>
  <w:style w:type="paragraph" w:styleId="BalloonText">
    <w:name w:val="Balloon Text"/>
    <w:basedOn w:val="Normal"/>
    <w:link w:val="BalloonTextChar"/>
    <w:uiPriority w:val="99"/>
    <w:semiHidden/>
    <w:unhideWhenUsed/>
    <w:rsid w:val="0040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dolat</dc:creator>
  <cp:keywords/>
  <dc:description/>
  <cp:lastModifiedBy>sh dolat</cp:lastModifiedBy>
  <cp:revision>12</cp:revision>
  <cp:lastPrinted>2023-08-06T05:31:00Z</cp:lastPrinted>
  <dcterms:created xsi:type="dcterms:W3CDTF">2023-07-17T02:20:00Z</dcterms:created>
  <dcterms:modified xsi:type="dcterms:W3CDTF">2023-08-06T05:31:00Z</dcterms:modified>
</cp:coreProperties>
</file>